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797B1B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b/>
          <w:sz w:val="36"/>
          <w:lang w:val="ru-RU"/>
        </w:rPr>
        <w:t>ТFT / оборудование</w:t>
      </w:r>
    </w:p>
    <w:p w14:paraId="4F7460DF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3EB52F58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b/>
          <w:lang w:val="ru-RU"/>
        </w:rPr>
        <w:t>Особенности проекта</w:t>
      </w:r>
    </w:p>
    <w:p w14:paraId="47E60A3A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5F2322F1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>На рынке (во всяком случае, на мировом) существует д</w:t>
      </w:r>
      <w:bookmarkStart w:id="0" w:name="_GoBack"/>
      <w:bookmarkEnd w:id="0"/>
      <w:r w:rsidRPr="00477228">
        <w:rPr>
          <w:lang w:val="ru-RU"/>
        </w:rPr>
        <w:t xml:space="preserve">остаточное количество компаний предлагающих оборудование для RE </w:t>
      </w:r>
      <w:proofErr w:type="spellStart"/>
      <w:r w:rsidRPr="00477228">
        <w:rPr>
          <w:lang w:val="ru-RU"/>
        </w:rPr>
        <w:t>авиасимуляторов</w:t>
      </w:r>
      <w:proofErr w:type="spellEnd"/>
      <w:r w:rsidRPr="00477228">
        <w:rPr>
          <w:lang w:val="ru-RU"/>
        </w:rPr>
        <w:t xml:space="preserve">, включая продажу готовых кокпитов. </w:t>
      </w:r>
    </w:p>
    <w:p w14:paraId="62006984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44DCD15B" w14:textId="77777777" w:rsidR="00DF17FB" w:rsidRPr="00477228" w:rsidRDefault="00AA0E6B">
      <w:pPr>
        <w:pStyle w:val="10"/>
        <w:contextualSpacing w:val="0"/>
        <w:rPr>
          <w:lang w:val="ru-RU"/>
        </w:rPr>
      </w:pPr>
      <w:hyperlink r:id="rId8">
        <w:r w:rsidR="00477228" w:rsidRPr="00477228">
          <w:rPr>
            <w:color w:val="1155CC"/>
            <w:u w:val="single"/>
            <w:lang w:val="ru-RU"/>
          </w:rPr>
          <w:t>http://www.pilotmall.com/category/flight-simulation</w:t>
        </w:r>
      </w:hyperlink>
    </w:p>
    <w:p w14:paraId="6658792E" w14:textId="77777777" w:rsidR="00DF17FB" w:rsidRPr="00477228" w:rsidRDefault="00AA0E6B">
      <w:pPr>
        <w:pStyle w:val="10"/>
        <w:contextualSpacing w:val="0"/>
        <w:rPr>
          <w:lang w:val="ru-RU"/>
        </w:rPr>
      </w:pPr>
      <w:hyperlink r:id="rId9">
        <w:r w:rsidR="00477228" w:rsidRPr="00477228">
          <w:rPr>
            <w:color w:val="1155CC"/>
            <w:u w:val="single"/>
            <w:lang w:val="ru-RU"/>
          </w:rPr>
          <w:t>https://www.flypfc.com/</w:t>
        </w:r>
      </w:hyperlink>
    </w:p>
    <w:p w14:paraId="6B2DD3D7" w14:textId="77777777" w:rsidR="00DF17FB" w:rsidRPr="00477228" w:rsidRDefault="00AA0E6B">
      <w:pPr>
        <w:pStyle w:val="10"/>
        <w:contextualSpacing w:val="0"/>
        <w:rPr>
          <w:lang w:val="ru-RU"/>
        </w:rPr>
      </w:pPr>
      <w:hyperlink r:id="rId10">
        <w:r w:rsidR="00477228" w:rsidRPr="00477228">
          <w:rPr>
            <w:color w:val="1155CC"/>
            <w:u w:val="single"/>
            <w:lang w:val="ru-RU"/>
          </w:rPr>
          <w:t>http://www.flightsimstore.com/</w:t>
        </w:r>
      </w:hyperlink>
    </w:p>
    <w:p w14:paraId="5824E227" w14:textId="77777777" w:rsidR="00DF17FB" w:rsidRPr="00477228" w:rsidRDefault="00AA0E6B">
      <w:pPr>
        <w:pStyle w:val="10"/>
        <w:contextualSpacing w:val="0"/>
        <w:rPr>
          <w:lang w:val="ru-RU"/>
        </w:rPr>
      </w:pPr>
      <w:hyperlink r:id="rId11">
        <w:r w:rsidR="00477228" w:rsidRPr="00477228">
          <w:rPr>
            <w:color w:val="1155CC"/>
            <w:u w:val="single"/>
            <w:lang w:val="ru-RU"/>
          </w:rPr>
          <w:t>http://www.flyelite.ch/en/products/hardware.php</w:t>
        </w:r>
      </w:hyperlink>
    </w:p>
    <w:p w14:paraId="1A04E689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490CCC9E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 xml:space="preserve">Существует однако, два характерных отличия TFT.aero, которые не позволяют в чистом виде использовать опыт наличных примеров: </w:t>
      </w:r>
    </w:p>
    <w:p w14:paraId="0B12A1BE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64D3AF6B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 xml:space="preserve">1) Почти все иностранные сайты, продающие оборудование для симулятор сделаны в расчете на энтузиастов-любителей, которые строят тренажеры у себя дома. Как правило, это интернет-магазины комплектующих стоимостью в несколько сотен долларов. В случае готовых решений, стоимость доходит 15-20 тысяч. </w:t>
      </w:r>
    </w:p>
    <w:p w14:paraId="27FD7AF5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4262CFBD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 xml:space="preserve">2) Бизнес этих компаний, как правило ограничивается симуляторами для любительского использования или небольших частных школ. В то время как интересы TFT помимо, собственно полетов распространяются так же на рекламные акции, декорации для кино, сдачу проекционного оборудования в аренду для каких угодно целей и даже мебель. </w:t>
      </w:r>
    </w:p>
    <w:p w14:paraId="63C84B1E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15F6A65A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 xml:space="preserve">Иными словами, рассказывая об оборудовании TFT </w:t>
      </w:r>
      <w:proofErr w:type="spellStart"/>
      <w:r w:rsidRPr="00477228">
        <w:rPr>
          <w:lang w:val="ru-RU"/>
        </w:rPr>
        <w:t>aero</w:t>
      </w:r>
      <w:proofErr w:type="spellEnd"/>
      <w:r w:rsidRPr="00477228">
        <w:rPr>
          <w:lang w:val="ru-RU"/>
        </w:rPr>
        <w:t xml:space="preserve">, мы вынуждены рассказывать сразу о нескольких услугах для разных аудиторий. </w:t>
      </w:r>
    </w:p>
    <w:p w14:paraId="3258861D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091DE1F4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5A71F1D4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605747F3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b/>
          <w:lang w:val="ru-RU"/>
        </w:rPr>
        <w:t>Что делать?</w:t>
      </w:r>
    </w:p>
    <w:p w14:paraId="0F7031BD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5E30C7D2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b/>
          <w:lang w:val="ru-RU"/>
        </w:rPr>
        <w:t xml:space="preserve">1) Главную страницу с четкой разводкой по направлениям. </w:t>
      </w:r>
    </w:p>
    <w:p w14:paraId="106EAAEB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009FB4DE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 xml:space="preserve">Пользователь, попавший на главную страницу едва ли интересуется всеми направлениями деятельности компании сразу. </w:t>
      </w:r>
    </w:p>
    <w:p w14:paraId="09EA64AB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0024BA8F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 xml:space="preserve">Т.к. речь идет о достаточно узкой (не смотря на различные векторы деятельности) области, можно предположить, что на сайт будут попадать люди: </w:t>
      </w:r>
    </w:p>
    <w:p w14:paraId="1C15B50A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07CEFB7F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2A92D97E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>а) знающие о TFT.aero;</w:t>
      </w:r>
    </w:p>
    <w:p w14:paraId="5EAE8842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lastRenderedPageBreak/>
        <w:t xml:space="preserve">б) знающие о существовании железных </w:t>
      </w:r>
      <w:proofErr w:type="spellStart"/>
      <w:r w:rsidRPr="00477228">
        <w:rPr>
          <w:lang w:val="ru-RU"/>
        </w:rPr>
        <w:t>авиасимуляторов</w:t>
      </w:r>
      <w:proofErr w:type="spellEnd"/>
      <w:r w:rsidRPr="00477228">
        <w:rPr>
          <w:lang w:val="ru-RU"/>
        </w:rPr>
        <w:t>, интересующиеся покупкой/арендой оборудования;</w:t>
      </w:r>
    </w:p>
    <w:p w14:paraId="68AE2720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>в) интересующиеся покупкой/арендой профессионального проекционного оборудования;</w:t>
      </w:r>
    </w:p>
    <w:p w14:paraId="7C1FE25E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 xml:space="preserve">г) интересующиеся нестандартными рекламными конструкциями. </w:t>
      </w:r>
    </w:p>
    <w:p w14:paraId="6E3C37FE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>д) какие-то другие люди.</w:t>
      </w:r>
    </w:p>
    <w:p w14:paraId="173CF141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18000655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 xml:space="preserve">В любом случае, у человека, зашедшего на главную страницу не должно быть сомнений в том, где находится интересная именно ему информация. </w:t>
      </w:r>
    </w:p>
    <w:p w14:paraId="53FFBBCD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14D487E9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 xml:space="preserve">Вероятное разделение таково: </w:t>
      </w:r>
    </w:p>
    <w:p w14:paraId="386EA05B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070A8B12" w14:textId="77777777" w:rsidR="00DF17FB" w:rsidRPr="00477228" w:rsidRDefault="00477228">
      <w:pPr>
        <w:pStyle w:val="10"/>
        <w:numPr>
          <w:ilvl w:val="0"/>
          <w:numId w:val="4"/>
        </w:numPr>
        <w:ind w:hanging="359"/>
        <w:rPr>
          <w:lang w:val="ru-RU"/>
        </w:rPr>
      </w:pPr>
      <w:r w:rsidRPr="00477228">
        <w:rPr>
          <w:lang w:val="ru-RU"/>
        </w:rPr>
        <w:t xml:space="preserve">Кокпиты и оборудование для </w:t>
      </w:r>
      <w:proofErr w:type="spellStart"/>
      <w:r w:rsidRPr="00477228">
        <w:rPr>
          <w:lang w:val="ru-RU"/>
        </w:rPr>
        <w:t>авиасимуляторов</w:t>
      </w:r>
      <w:proofErr w:type="spellEnd"/>
    </w:p>
    <w:p w14:paraId="3A85D402" w14:textId="77777777" w:rsidR="00DF17FB" w:rsidRPr="00477228" w:rsidRDefault="00477228">
      <w:pPr>
        <w:pStyle w:val="10"/>
        <w:numPr>
          <w:ilvl w:val="0"/>
          <w:numId w:val="4"/>
        </w:numPr>
        <w:ind w:hanging="359"/>
        <w:rPr>
          <w:lang w:val="ru-RU"/>
        </w:rPr>
      </w:pPr>
      <w:r w:rsidRPr="00477228">
        <w:rPr>
          <w:lang w:val="ru-RU"/>
        </w:rPr>
        <w:t>Профессиональное проекционное оборудование</w:t>
      </w:r>
    </w:p>
    <w:p w14:paraId="3B23197C" w14:textId="77777777" w:rsidR="00DF17FB" w:rsidRPr="00477228" w:rsidRDefault="00477228">
      <w:pPr>
        <w:pStyle w:val="10"/>
        <w:numPr>
          <w:ilvl w:val="0"/>
          <w:numId w:val="4"/>
        </w:numPr>
        <w:ind w:hanging="359"/>
        <w:rPr>
          <w:lang w:val="ru-RU"/>
        </w:rPr>
      </w:pPr>
      <w:r w:rsidRPr="00477228">
        <w:rPr>
          <w:lang w:val="ru-RU"/>
        </w:rPr>
        <w:t>Панорамные экраны</w:t>
      </w:r>
    </w:p>
    <w:p w14:paraId="4C956BD5" w14:textId="77777777" w:rsidR="00DF17FB" w:rsidRPr="00477228" w:rsidRDefault="00477228">
      <w:pPr>
        <w:pStyle w:val="10"/>
        <w:numPr>
          <w:ilvl w:val="0"/>
          <w:numId w:val="4"/>
        </w:numPr>
        <w:ind w:hanging="359"/>
        <w:rPr>
          <w:lang w:val="ru-RU"/>
        </w:rPr>
      </w:pPr>
      <w:r w:rsidRPr="00477228">
        <w:rPr>
          <w:lang w:val="ru-RU"/>
        </w:rPr>
        <w:t xml:space="preserve">Для рекламных и </w:t>
      </w:r>
      <w:proofErr w:type="spellStart"/>
      <w:r w:rsidRPr="00477228">
        <w:rPr>
          <w:lang w:val="ru-RU"/>
        </w:rPr>
        <w:t>эвент</w:t>
      </w:r>
      <w:proofErr w:type="spellEnd"/>
      <w:r w:rsidRPr="00477228">
        <w:rPr>
          <w:lang w:val="ru-RU"/>
        </w:rPr>
        <w:t xml:space="preserve">-агентств </w:t>
      </w:r>
    </w:p>
    <w:p w14:paraId="1B56B6A7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noProof/>
          <w:lang w:val="ru-RU" w:eastAsia="ru-RU"/>
        </w:rPr>
        <w:lastRenderedPageBreak/>
        <w:drawing>
          <wp:inline distT="114300" distB="114300" distL="114300" distR="114300" wp14:anchorId="13F02827" wp14:editId="7F4119EF">
            <wp:extent cx="5817059" cy="7224713"/>
            <wp:effectExtent l="12700" t="12700" r="12700" b="12700"/>
            <wp:docPr id="2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7059" cy="7224713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8A9EA33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598A95F2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i/>
          <w:lang w:val="ru-RU"/>
        </w:rPr>
        <w:t>//стоит сделать оговорку: это общая модель подачи информации, она не означает, что мы забудем или потеряем сообщение о полетах. Они (полеты) тоже будут на сайте.</w:t>
      </w:r>
    </w:p>
    <w:p w14:paraId="34A74293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0FB1DD31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b/>
          <w:lang w:val="ru-RU"/>
        </w:rPr>
        <w:t>2) Внутренние разделы, представляющие собой полноценный рассказ-презентацию.</w:t>
      </w:r>
    </w:p>
    <w:p w14:paraId="357F67D5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73BF37B5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 xml:space="preserve">Который собирал бы информацию по условной максе: </w:t>
      </w:r>
    </w:p>
    <w:p w14:paraId="09C91916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02D41E10" w14:textId="77777777" w:rsidR="00DF17FB" w:rsidRPr="00477228" w:rsidRDefault="00477228">
      <w:pPr>
        <w:pStyle w:val="10"/>
        <w:numPr>
          <w:ilvl w:val="0"/>
          <w:numId w:val="2"/>
        </w:numPr>
        <w:ind w:hanging="359"/>
        <w:rPr>
          <w:lang w:val="ru-RU"/>
        </w:rPr>
      </w:pPr>
      <w:r w:rsidRPr="00477228">
        <w:rPr>
          <w:lang w:val="ru-RU"/>
        </w:rPr>
        <w:t>Что это</w:t>
      </w:r>
    </w:p>
    <w:p w14:paraId="1E9200B7" w14:textId="77777777" w:rsidR="00DF17FB" w:rsidRPr="00477228" w:rsidRDefault="00477228">
      <w:pPr>
        <w:pStyle w:val="10"/>
        <w:numPr>
          <w:ilvl w:val="0"/>
          <w:numId w:val="2"/>
        </w:numPr>
        <w:ind w:hanging="359"/>
        <w:rPr>
          <w:lang w:val="ru-RU"/>
        </w:rPr>
      </w:pPr>
      <w:r w:rsidRPr="00477228">
        <w:rPr>
          <w:lang w:val="ru-RU"/>
        </w:rPr>
        <w:t>Зачем оно нужно</w:t>
      </w:r>
    </w:p>
    <w:p w14:paraId="62322919" w14:textId="77777777" w:rsidR="00DF17FB" w:rsidRPr="00477228" w:rsidRDefault="00477228">
      <w:pPr>
        <w:pStyle w:val="10"/>
        <w:numPr>
          <w:ilvl w:val="0"/>
          <w:numId w:val="2"/>
        </w:numPr>
        <w:ind w:hanging="359"/>
        <w:rPr>
          <w:lang w:val="ru-RU"/>
        </w:rPr>
      </w:pPr>
      <w:r w:rsidRPr="00477228">
        <w:rPr>
          <w:lang w:val="ru-RU"/>
        </w:rPr>
        <w:t>Какое оно (ТТХ)</w:t>
      </w:r>
    </w:p>
    <w:p w14:paraId="395F92E7" w14:textId="77777777" w:rsidR="00DF17FB" w:rsidRPr="00477228" w:rsidRDefault="00477228">
      <w:pPr>
        <w:pStyle w:val="10"/>
        <w:numPr>
          <w:ilvl w:val="0"/>
          <w:numId w:val="2"/>
        </w:numPr>
        <w:ind w:hanging="359"/>
        <w:rPr>
          <w:lang w:val="ru-RU"/>
        </w:rPr>
      </w:pPr>
      <w:r w:rsidRPr="00477228">
        <w:rPr>
          <w:lang w:val="ru-RU"/>
        </w:rPr>
        <w:t>Условия использования/цели</w:t>
      </w:r>
    </w:p>
    <w:p w14:paraId="22937432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0DDD788F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0466C9FD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765F9FAF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4D7E064B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b/>
          <w:lang w:val="ru-RU"/>
        </w:rPr>
        <w:t xml:space="preserve">Сайты на которые можно обратить внимание: </w:t>
      </w:r>
    </w:p>
    <w:p w14:paraId="76C43FB0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61CC37F9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 xml:space="preserve">1) </w:t>
      </w:r>
      <w:hyperlink r:id="rId13">
        <w:r w:rsidRPr="00477228">
          <w:rPr>
            <w:color w:val="1155CC"/>
            <w:u w:val="single"/>
            <w:lang w:val="ru-RU"/>
          </w:rPr>
          <w:t>http://www.flightdecksolutions.com/components</w:t>
        </w:r>
      </w:hyperlink>
    </w:p>
    <w:p w14:paraId="728C412B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09ACF62D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 xml:space="preserve">Компания, занимающаяся похожим бизнесом. Со сложными решениями и большими симуляторами авиалайнеров. </w:t>
      </w:r>
    </w:p>
    <w:p w14:paraId="4B6CD106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289BA142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 xml:space="preserve">Несколько перегруженный графически сайт, но не лишенный занятных решений. Например 360-панорама кокпита: </w:t>
      </w:r>
      <w:hyperlink r:id="rId14">
        <w:r w:rsidRPr="00477228">
          <w:rPr>
            <w:color w:val="1155CC"/>
            <w:u w:val="single"/>
            <w:lang w:val="ru-RU"/>
          </w:rPr>
          <w:t>http://www.flightdecksolutions.com/professional/b737ng/</w:t>
        </w:r>
      </w:hyperlink>
    </w:p>
    <w:p w14:paraId="75861ECA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 xml:space="preserve">  </w:t>
      </w:r>
    </w:p>
    <w:p w14:paraId="355825F7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 xml:space="preserve">2) </w:t>
      </w:r>
      <w:hyperlink r:id="rId15">
        <w:r w:rsidRPr="00477228">
          <w:rPr>
            <w:color w:val="1155CC"/>
            <w:u w:val="single"/>
            <w:lang w:val="ru-RU"/>
          </w:rPr>
          <w:t>http://www.trcsimulators.com/</w:t>
        </w:r>
      </w:hyperlink>
      <w:r w:rsidRPr="00477228">
        <w:rPr>
          <w:lang w:val="ru-RU"/>
        </w:rPr>
        <w:t xml:space="preserve"> </w:t>
      </w:r>
    </w:p>
    <w:p w14:paraId="11B554DE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74857DD8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 xml:space="preserve">Качественный и красивый сайт фирмы, продающий собственные </w:t>
      </w:r>
      <w:proofErr w:type="spellStart"/>
      <w:r w:rsidRPr="00477228">
        <w:rPr>
          <w:lang w:val="ru-RU"/>
        </w:rPr>
        <w:t>авиатренажеры</w:t>
      </w:r>
      <w:proofErr w:type="spellEnd"/>
      <w:r w:rsidRPr="00477228">
        <w:rPr>
          <w:lang w:val="ru-RU"/>
        </w:rPr>
        <w:t xml:space="preserve">. </w:t>
      </w:r>
    </w:p>
    <w:p w14:paraId="4039C653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037A2590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 xml:space="preserve">3) </w:t>
      </w:r>
      <w:hyperlink r:id="rId16">
        <w:r w:rsidRPr="00477228">
          <w:rPr>
            <w:color w:val="1155CC"/>
            <w:u w:val="single"/>
            <w:lang w:val="ru-RU"/>
          </w:rPr>
          <w:t>http://oooeidos.ru/ru/production.html</w:t>
        </w:r>
      </w:hyperlink>
    </w:p>
    <w:p w14:paraId="7FFFBCC2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10F94834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 xml:space="preserve">Российская компания, разрабатывающая тренажеры, симуляторы и сложные технические решения. Интересно разделение по направлениям. </w:t>
      </w:r>
    </w:p>
    <w:p w14:paraId="4653B1C1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13D7222A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3F46720F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0C928A43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6CCED386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5595BBCE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6C52BF0D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3D78412C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4968FABE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5B6828FB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45F91CD8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00D46762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b/>
          <w:sz w:val="36"/>
          <w:lang w:val="ru-RU"/>
        </w:rPr>
        <w:lastRenderedPageBreak/>
        <w:t>ТFT / панорамный экран</w:t>
      </w:r>
    </w:p>
    <w:p w14:paraId="6F8ED711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55DD976B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 xml:space="preserve">Размер экрана – 1.70 – с </w:t>
      </w:r>
      <w:proofErr w:type="spellStart"/>
      <w:r w:rsidRPr="00477228">
        <w:rPr>
          <w:lang w:val="ru-RU"/>
        </w:rPr>
        <w:t>человеский</w:t>
      </w:r>
      <w:proofErr w:type="spellEnd"/>
      <w:r w:rsidRPr="00477228">
        <w:rPr>
          <w:lang w:val="ru-RU"/>
        </w:rPr>
        <w:t xml:space="preserve"> рост. Стекло со специальным напылением, которое делает контраст еще более четким, изображение получается близким к 3Д. </w:t>
      </w:r>
    </w:p>
    <w:p w14:paraId="3106CCFF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>Для максимального эффекта перед ним должен стоять один-два человека, не больше</w:t>
      </w:r>
    </w:p>
    <w:p w14:paraId="6CF32667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47154078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 xml:space="preserve">Мы хотим предложить эти экраны BTL РА – с помощью них мы сможем круто показывать контент для потенциального покупателя. Самое основное здесь – контент, видеоряд, который можно снимать даже на камеру </w:t>
      </w:r>
      <w:proofErr w:type="spellStart"/>
      <w:r w:rsidRPr="00477228">
        <w:rPr>
          <w:lang w:val="ru-RU"/>
        </w:rPr>
        <w:t>go</w:t>
      </w:r>
      <w:proofErr w:type="spellEnd"/>
      <w:r w:rsidRPr="00477228">
        <w:rPr>
          <w:lang w:val="ru-RU"/>
        </w:rPr>
        <w:t xml:space="preserve"> </w:t>
      </w:r>
      <w:proofErr w:type="spellStart"/>
      <w:r w:rsidRPr="00477228">
        <w:rPr>
          <w:lang w:val="ru-RU"/>
        </w:rPr>
        <w:t>pro</w:t>
      </w:r>
      <w:proofErr w:type="spellEnd"/>
      <w:r w:rsidRPr="00477228">
        <w:rPr>
          <w:lang w:val="ru-RU"/>
        </w:rPr>
        <w:t>.</w:t>
      </w:r>
    </w:p>
    <w:p w14:paraId="15570999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4717E96E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 xml:space="preserve">Кому это может быть интересно: </w:t>
      </w:r>
    </w:p>
    <w:p w14:paraId="7B62F94C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1F02DEBC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 xml:space="preserve">1. Большие компании </w:t>
      </w:r>
      <w:proofErr w:type="spellStart"/>
      <w:r w:rsidRPr="00477228">
        <w:rPr>
          <w:lang w:val="ru-RU"/>
        </w:rPr>
        <w:t>Nike</w:t>
      </w:r>
      <w:proofErr w:type="spellEnd"/>
      <w:r w:rsidRPr="00477228">
        <w:rPr>
          <w:lang w:val="ru-RU"/>
        </w:rPr>
        <w:t xml:space="preserve">, </w:t>
      </w:r>
      <w:proofErr w:type="spellStart"/>
      <w:r w:rsidRPr="00477228">
        <w:rPr>
          <w:lang w:val="ru-RU"/>
        </w:rPr>
        <w:t>Birton</w:t>
      </w:r>
      <w:proofErr w:type="spellEnd"/>
      <w:r w:rsidRPr="00477228">
        <w:rPr>
          <w:lang w:val="ru-RU"/>
        </w:rPr>
        <w:t xml:space="preserve">, </w:t>
      </w:r>
      <w:proofErr w:type="spellStart"/>
      <w:r w:rsidRPr="00477228">
        <w:rPr>
          <w:lang w:val="ru-RU"/>
        </w:rPr>
        <w:t>Red</w:t>
      </w:r>
      <w:proofErr w:type="spellEnd"/>
      <w:r w:rsidRPr="00477228">
        <w:rPr>
          <w:lang w:val="ru-RU"/>
        </w:rPr>
        <w:t xml:space="preserve"> </w:t>
      </w:r>
      <w:proofErr w:type="spellStart"/>
      <w:r w:rsidRPr="00477228">
        <w:rPr>
          <w:lang w:val="ru-RU"/>
        </w:rPr>
        <w:t>bull</w:t>
      </w:r>
      <w:proofErr w:type="spellEnd"/>
      <w:r w:rsidRPr="00477228">
        <w:rPr>
          <w:lang w:val="ru-RU"/>
        </w:rPr>
        <w:t xml:space="preserve">, </w:t>
      </w:r>
      <w:proofErr w:type="spellStart"/>
      <w:r w:rsidRPr="00477228">
        <w:rPr>
          <w:lang w:val="ru-RU"/>
        </w:rPr>
        <w:t>etc</w:t>
      </w:r>
      <w:proofErr w:type="spellEnd"/>
      <w:r w:rsidRPr="00477228">
        <w:rPr>
          <w:lang w:val="ru-RU"/>
        </w:rPr>
        <w:t xml:space="preserve">. </w:t>
      </w:r>
    </w:p>
    <w:p w14:paraId="4C278B2B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>2. Компании недвижимости</w:t>
      </w:r>
    </w:p>
    <w:p w14:paraId="2412C54B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>3. Разработчики игр</w:t>
      </w:r>
    </w:p>
    <w:p w14:paraId="7F278B75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>4. Тур операторы</w:t>
      </w:r>
    </w:p>
    <w:p w14:paraId="2B1E1711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3C67C1EA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 xml:space="preserve">Мы предлагаем создать для продвижения экранов отдельный сайт, который станет самостоятельной презентацией экрана для агентств. </w:t>
      </w:r>
    </w:p>
    <w:p w14:paraId="73870692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1E1403B4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b/>
          <w:lang w:val="ru-RU"/>
        </w:rPr>
        <w:t>Идея для сайта</w:t>
      </w:r>
    </w:p>
    <w:p w14:paraId="00DEE331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01BE7744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 xml:space="preserve">Одностраничный сайт с вертикальной и горизонтальной параллакс-прокруткой. </w:t>
      </w:r>
    </w:p>
    <w:p w14:paraId="02F2227B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 xml:space="preserve">На первом экране сайта мы видим фигуру человека стоящего к нам спиной, лицом к TFT-экрану, края которого выходят за пределы экрана. Прокручивая сайт в стороны по горизонтали мы можем рассмотреть экран полностью, используя фигуру человека для понимая масштаба. </w:t>
      </w:r>
    </w:p>
    <w:p w14:paraId="1E217F32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06195657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>На экране при этом лучше показывать не видео (это сложно технически), а статичную картинку или картинку с небольшим эффектом (свечением, плывущими облаками и т.д.)</w:t>
      </w:r>
    </w:p>
    <w:p w14:paraId="1511F251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6C89D56E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 xml:space="preserve">Или несколько таких картинок: </w:t>
      </w:r>
    </w:p>
    <w:p w14:paraId="7ECDCC27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381DE34A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>- Для тур операторов:</w:t>
      </w:r>
    </w:p>
    <w:p w14:paraId="6DA54FBE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 xml:space="preserve">С помощью карты </w:t>
      </w:r>
      <w:proofErr w:type="spellStart"/>
      <w:r w:rsidRPr="00477228">
        <w:rPr>
          <w:lang w:val="ru-RU"/>
        </w:rPr>
        <w:t>Google</w:t>
      </w:r>
      <w:proofErr w:type="spellEnd"/>
      <w:r w:rsidRPr="00477228">
        <w:rPr>
          <w:lang w:val="ru-RU"/>
        </w:rPr>
        <w:t xml:space="preserve"> </w:t>
      </w:r>
      <w:proofErr w:type="spellStart"/>
      <w:r w:rsidRPr="00477228">
        <w:rPr>
          <w:lang w:val="ru-RU"/>
        </w:rPr>
        <w:t>street</w:t>
      </w:r>
      <w:proofErr w:type="spellEnd"/>
      <w:r w:rsidRPr="00477228">
        <w:rPr>
          <w:lang w:val="ru-RU"/>
        </w:rPr>
        <w:t xml:space="preserve"> </w:t>
      </w:r>
      <w:proofErr w:type="spellStart"/>
      <w:r w:rsidRPr="00477228">
        <w:rPr>
          <w:lang w:val="ru-RU"/>
        </w:rPr>
        <w:t>view</w:t>
      </w:r>
      <w:proofErr w:type="spellEnd"/>
      <w:r w:rsidRPr="00477228">
        <w:rPr>
          <w:lang w:val="ru-RU"/>
        </w:rPr>
        <w:t xml:space="preserve"> – перемещаться в интересные точки мира (которые будут транслироваться на экран)По запросу клиента, куда он хочет попасть – </w:t>
      </w:r>
      <w:proofErr w:type="spellStart"/>
      <w:r w:rsidRPr="00477228">
        <w:rPr>
          <w:lang w:val="ru-RU"/>
        </w:rPr>
        <w:t>показыать</w:t>
      </w:r>
      <w:proofErr w:type="spellEnd"/>
      <w:r w:rsidRPr="00477228">
        <w:rPr>
          <w:lang w:val="ru-RU"/>
        </w:rPr>
        <w:t xml:space="preserve"> эту точку мира (плюс использовать перчатку для полноты ощущений для </w:t>
      </w:r>
    </w:p>
    <w:p w14:paraId="79F11F43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>приближения –удаления объектов) и кондиционер – (для жаркой и холодной погоды)</w:t>
      </w:r>
    </w:p>
    <w:p w14:paraId="32493544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3D8D4925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>- Для гейм-зон:</w:t>
      </w:r>
    </w:p>
    <w:p w14:paraId="703BE94E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 xml:space="preserve">Видео-игры с полным погружением, </w:t>
      </w:r>
      <w:proofErr w:type="spellStart"/>
      <w:r w:rsidRPr="00477228">
        <w:rPr>
          <w:lang w:val="ru-RU"/>
        </w:rPr>
        <w:t>кинект</w:t>
      </w:r>
      <w:proofErr w:type="spellEnd"/>
      <w:r w:rsidRPr="00477228">
        <w:rPr>
          <w:lang w:val="ru-RU"/>
        </w:rPr>
        <w:t xml:space="preserve">, </w:t>
      </w:r>
      <w:proofErr w:type="spellStart"/>
      <w:r w:rsidRPr="00477228">
        <w:rPr>
          <w:lang w:val="ru-RU"/>
        </w:rPr>
        <w:t>etc</w:t>
      </w:r>
      <w:proofErr w:type="spellEnd"/>
      <w:r w:rsidRPr="00477228">
        <w:rPr>
          <w:lang w:val="ru-RU"/>
        </w:rPr>
        <w:t>.</w:t>
      </w:r>
    </w:p>
    <w:p w14:paraId="45723F82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4AFB46E7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 xml:space="preserve">- Для компаний по недвижимости: </w:t>
      </w:r>
    </w:p>
    <w:p w14:paraId="24DBDC3E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lastRenderedPageBreak/>
        <w:t>Интерьеры домов, квартир, атмосферы</w:t>
      </w:r>
    </w:p>
    <w:p w14:paraId="219D0593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1FEBA415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 xml:space="preserve">- Для гейм-производителей и кино-дистрибьюторов: </w:t>
      </w:r>
    </w:p>
    <w:p w14:paraId="2E027EA4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>Просто трейлер их новой игры или фильма</w:t>
      </w:r>
    </w:p>
    <w:p w14:paraId="30C11838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7ACAF07C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5678C493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>Вертикальная прокрутка сайта продолжается на два-три экрана вниз описанием продукта, техническими характеристиками и контактами для связи.</w:t>
      </w:r>
    </w:p>
    <w:p w14:paraId="721A1B3C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6E93B2D9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b/>
          <w:sz w:val="36"/>
          <w:lang w:val="ru-RU"/>
        </w:rPr>
        <w:t>ТFT / полеты</w:t>
      </w:r>
    </w:p>
    <w:p w14:paraId="334117F5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6340E5D9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b/>
          <w:lang w:val="ru-RU"/>
        </w:rPr>
        <w:t>Сайт</w:t>
      </w:r>
    </w:p>
    <w:p w14:paraId="4BBE997C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6A131A36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 xml:space="preserve">Главная страница </w:t>
      </w:r>
    </w:p>
    <w:p w14:paraId="79E18698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5BF57485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 xml:space="preserve">Задача сайта tft.aero состоит не только (и не столько) в том, чтобы предоставить пользователю фактическую информацию, но в том, чтобы произвести на него впечатление, вызвать желание попробовать и зачем грамотно конвертировать это желание в результат. </w:t>
      </w:r>
    </w:p>
    <w:p w14:paraId="72840388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4D8863DA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 xml:space="preserve">Едва ли что-нибудь сможет произвести первое впечатление на посетителя сайта лучше, чем демонстрация реального процесса пилотирования симулятора. А для решения этой задачи отлично подошла бы сайт с полноэкранным видео. </w:t>
      </w:r>
    </w:p>
    <w:p w14:paraId="046B8E52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2D3F9763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 xml:space="preserve">Данная концепция предполагает, что первый экран сайта (не зависимо от разрешения) будет представлять собой видео, снятое в кокпите во время виртуального полета. Для того, чтобы усилить впечатление, стоит снять видео с налобной камеры. </w:t>
      </w:r>
    </w:p>
    <w:p w14:paraId="7B9F8242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31552141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 xml:space="preserve">Главная страница при этом может продолжаться вниз при </w:t>
      </w:r>
      <w:proofErr w:type="spellStart"/>
      <w:r w:rsidRPr="00477228">
        <w:rPr>
          <w:lang w:val="ru-RU"/>
        </w:rPr>
        <w:t>скролле</w:t>
      </w:r>
      <w:proofErr w:type="spellEnd"/>
      <w:r w:rsidRPr="00477228">
        <w:rPr>
          <w:lang w:val="ru-RU"/>
        </w:rPr>
        <w:t xml:space="preserve"> небольшим рассказом о </w:t>
      </w:r>
      <w:proofErr w:type="spellStart"/>
      <w:r w:rsidRPr="00477228">
        <w:rPr>
          <w:lang w:val="ru-RU"/>
        </w:rPr>
        <w:t>симуляторае</w:t>
      </w:r>
      <w:proofErr w:type="spellEnd"/>
      <w:r w:rsidRPr="00477228">
        <w:rPr>
          <w:lang w:val="ru-RU"/>
        </w:rPr>
        <w:t xml:space="preserve"> и основных акциях, услугах и прочем. </w:t>
      </w:r>
    </w:p>
    <w:p w14:paraId="29E97715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7C8A2A81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>Навигация по основным разделам сайта осуществляется с основного меню, организованного, скорее всего, в виде панели в верхней части экрана.</w:t>
      </w:r>
    </w:p>
    <w:p w14:paraId="5B8D9AD0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6278F274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 xml:space="preserve">Несколько примеров сайтов аналогичного устройства:  </w:t>
      </w:r>
    </w:p>
    <w:p w14:paraId="54FA44A0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20278AF7" w14:textId="77777777" w:rsidR="00DF17FB" w:rsidRPr="00477228" w:rsidRDefault="00AA0E6B">
      <w:pPr>
        <w:pStyle w:val="10"/>
        <w:contextualSpacing w:val="0"/>
        <w:rPr>
          <w:lang w:val="ru-RU"/>
        </w:rPr>
      </w:pPr>
      <w:hyperlink r:id="rId17">
        <w:r w:rsidR="00477228" w:rsidRPr="00477228">
          <w:rPr>
            <w:color w:val="1155CC"/>
            <w:u w:val="single"/>
            <w:lang w:val="ru-RU"/>
          </w:rPr>
          <w:t>http://gopro.com/</w:t>
        </w:r>
      </w:hyperlink>
    </w:p>
    <w:p w14:paraId="280ADB3B" w14:textId="77777777" w:rsidR="00DF17FB" w:rsidRPr="00477228" w:rsidRDefault="00AA0E6B">
      <w:pPr>
        <w:pStyle w:val="10"/>
        <w:contextualSpacing w:val="0"/>
        <w:rPr>
          <w:lang w:val="ru-RU"/>
        </w:rPr>
      </w:pPr>
      <w:hyperlink r:id="rId18">
        <w:r w:rsidR="00477228" w:rsidRPr="00477228">
          <w:rPr>
            <w:color w:val="1155CC"/>
            <w:u w:val="single"/>
            <w:lang w:val="ru-RU"/>
          </w:rPr>
          <w:t>http://www.maerskfleet.com/</w:t>
        </w:r>
      </w:hyperlink>
    </w:p>
    <w:p w14:paraId="4389346F" w14:textId="77777777" w:rsidR="00DF17FB" w:rsidRPr="00477228" w:rsidRDefault="00AA0E6B">
      <w:pPr>
        <w:pStyle w:val="10"/>
        <w:contextualSpacing w:val="0"/>
        <w:rPr>
          <w:lang w:val="ru-RU"/>
        </w:rPr>
      </w:pPr>
      <w:hyperlink r:id="rId19">
        <w:r w:rsidR="00477228" w:rsidRPr="00477228">
          <w:rPr>
            <w:color w:val="1155CC"/>
            <w:u w:val="single"/>
            <w:lang w:val="ru-RU"/>
          </w:rPr>
          <w:t>http://poolhousedigital.com/</w:t>
        </w:r>
      </w:hyperlink>
    </w:p>
    <w:p w14:paraId="01AD638A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73D0571B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>Внутренние страницы</w:t>
      </w:r>
    </w:p>
    <w:p w14:paraId="1AAAACEF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20B91CA0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 xml:space="preserve">Желательно пересмотреть нынешнюю структуру сайта. В первом приближении разделы </w:t>
      </w:r>
      <w:r w:rsidRPr="00477228">
        <w:rPr>
          <w:lang w:val="ru-RU"/>
        </w:rPr>
        <w:lastRenderedPageBreak/>
        <w:t xml:space="preserve">видятся нам примерно так (все названия условны): </w:t>
      </w:r>
    </w:p>
    <w:p w14:paraId="788BEAC2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2AB9FD01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>Полеты</w:t>
      </w:r>
    </w:p>
    <w:p w14:paraId="3C2BD1D3" w14:textId="77777777" w:rsidR="00DF17FB" w:rsidRPr="00477228" w:rsidRDefault="00477228">
      <w:pPr>
        <w:pStyle w:val="10"/>
        <w:numPr>
          <w:ilvl w:val="0"/>
          <w:numId w:val="3"/>
        </w:numPr>
        <w:ind w:hanging="359"/>
        <w:rPr>
          <w:lang w:val="ru-RU"/>
        </w:rPr>
      </w:pPr>
      <w:r w:rsidRPr="00477228">
        <w:rPr>
          <w:lang w:val="ru-RU"/>
        </w:rPr>
        <w:t>Описание симуляторов</w:t>
      </w:r>
    </w:p>
    <w:p w14:paraId="781D69E9" w14:textId="77777777" w:rsidR="00DF17FB" w:rsidRPr="00477228" w:rsidRDefault="00477228">
      <w:pPr>
        <w:pStyle w:val="10"/>
        <w:numPr>
          <w:ilvl w:val="0"/>
          <w:numId w:val="3"/>
        </w:numPr>
        <w:ind w:hanging="359"/>
        <w:rPr>
          <w:lang w:val="ru-RU"/>
        </w:rPr>
      </w:pPr>
      <w:r w:rsidRPr="00477228">
        <w:rPr>
          <w:lang w:val="ru-RU"/>
        </w:rPr>
        <w:t>Для развлечения</w:t>
      </w:r>
    </w:p>
    <w:p w14:paraId="1B74FCD1" w14:textId="77777777" w:rsidR="00DF17FB" w:rsidRPr="00477228" w:rsidRDefault="00477228">
      <w:pPr>
        <w:pStyle w:val="10"/>
        <w:numPr>
          <w:ilvl w:val="0"/>
          <w:numId w:val="3"/>
        </w:numPr>
        <w:ind w:hanging="359"/>
        <w:rPr>
          <w:lang w:val="ru-RU"/>
        </w:rPr>
      </w:pPr>
      <w:r w:rsidRPr="00477228">
        <w:rPr>
          <w:lang w:val="ru-RU"/>
        </w:rPr>
        <w:t>Для тренировки</w:t>
      </w:r>
    </w:p>
    <w:p w14:paraId="7213AA6D" w14:textId="77777777" w:rsidR="00DF17FB" w:rsidRPr="00477228" w:rsidRDefault="00477228">
      <w:pPr>
        <w:pStyle w:val="10"/>
        <w:numPr>
          <w:ilvl w:val="0"/>
          <w:numId w:val="3"/>
        </w:numPr>
        <w:ind w:hanging="359"/>
        <w:rPr>
          <w:lang w:val="ru-RU"/>
        </w:rPr>
      </w:pPr>
      <w:r w:rsidRPr="00477228">
        <w:rPr>
          <w:lang w:val="ru-RU"/>
        </w:rPr>
        <w:t>Все программы</w:t>
      </w:r>
    </w:p>
    <w:p w14:paraId="777E02E4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3841E93A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>Условия и цены</w:t>
      </w:r>
    </w:p>
    <w:p w14:paraId="539D2E69" w14:textId="77777777" w:rsidR="00DF17FB" w:rsidRPr="00477228" w:rsidRDefault="00477228">
      <w:pPr>
        <w:pStyle w:val="10"/>
        <w:numPr>
          <w:ilvl w:val="0"/>
          <w:numId w:val="5"/>
        </w:numPr>
        <w:ind w:hanging="359"/>
        <w:rPr>
          <w:lang w:val="ru-RU"/>
        </w:rPr>
      </w:pPr>
      <w:r w:rsidRPr="00477228">
        <w:rPr>
          <w:lang w:val="ru-RU"/>
        </w:rPr>
        <w:t>Цены</w:t>
      </w:r>
    </w:p>
    <w:p w14:paraId="500A51E7" w14:textId="77777777" w:rsidR="00DF17FB" w:rsidRPr="00477228" w:rsidRDefault="00477228">
      <w:pPr>
        <w:pStyle w:val="10"/>
        <w:numPr>
          <w:ilvl w:val="0"/>
          <w:numId w:val="5"/>
        </w:numPr>
        <w:ind w:hanging="359"/>
        <w:rPr>
          <w:lang w:val="ru-RU"/>
        </w:rPr>
      </w:pPr>
      <w:r w:rsidRPr="00477228">
        <w:rPr>
          <w:lang w:val="ru-RU"/>
        </w:rPr>
        <w:t>Бронирование онлайн</w:t>
      </w:r>
    </w:p>
    <w:p w14:paraId="36F4EA01" w14:textId="77777777" w:rsidR="00DF17FB" w:rsidRPr="00477228" w:rsidRDefault="00477228">
      <w:pPr>
        <w:pStyle w:val="10"/>
        <w:numPr>
          <w:ilvl w:val="0"/>
          <w:numId w:val="5"/>
        </w:numPr>
        <w:ind w:hanging="359"/>
        <w:rPr>
          <w:lang w:val="ru-RU"/>
        </w:rPr>
      </w:pPr>
      <w:r w:rsidRPr="00477228">
        <w:rPr>
          <w:lang w:val="ru-RU"/>
        </w:rPr>
        <w:t>Подарочные сертификаты</w:t>
      </w:r>
    </w:p>
    <w:p w14:paraId="6CC1EF18" w14:textId="77777777" w:rsidR="00DF17FB" w:rsidRPr="00477228" w:rsidRDefault="00477228">
      <w:pPr>
        <w:pStyle w:val="10"/>
        <w:numPr>
          <w:ilvl w:val="0"/>
          <w:numId w:val="5"/>
        </w:numPr>
        <w:ind w:hanging="359"/>
        <w:rPr>
          <w:lang w:val="ru-RU"/>
        </w:rPr>
      </w:pPr>
      <w:r w:rsidRPr="00477228">
        <w:rPr>
          <w:lang w:val="ru-RU"/>
        </w:rPr>
        <w:t>Как добраться</w:t>
      </w:r>
    </w:p>
    <w:p w14:paraId="66FE578A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467131A8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>О TFT.aero</w:t>
      </w:r>
    </w:p>
    <w:p w14:paraId="7F8AE2C7" w14:textId="77777777" w:rsidR="00DF17FB" w:rsidRPr="00477228" w:rsidRDefault="00477228">
      <w:pPr>
        <w:pStyle w:val="10"/>
        <w:numPr>
          <w:ilvl w:val="0"/>
          <w:numId w:val="1"/>
        </w:numPr>
        <w:ind w:hanging="359"/>
        <w:rPr>
          <w:lang w:val="ru-RU"/>
        </w:rPr>
      </w:pPr>
      <w:r w:rsidRPr="00477228">
        <w:rPr>
          <w:lang w:val="ru-RU"/>
        </w:rPr>
        <w:t>Экипаж</w:t>
      </w:r>
    </w:p>
    <w:p w14:paraId="0E2AE9F3" w14:textId="77777777" w:rsidR="00DF17FB" w:rsidRPr="00477228" w:rsidRDefault="00477228">
      <w:pPr>
        <w:pStyle w:val="10"/>
        <w:numPr>
          <w:ilvl w:val="0"/>
          <w:numId w:val="1"/>
        </w:numPr>
        <w:ind w:hanging="359"/>
        <w:rPr>
          <w:lang w:val="ru-RU"/>
        </w:rPr>
      </w:pPr>
      <w:r w:rsidRPr="00477228">
        <w:rPr>
          <w:lang w:val="ru-RU"/>
        </w:rPr>
        <w:t>Мероприятия</w:t>
      </w:r>
    </w:p>
    <w:p w14:paraId="1F5DDA48" w14:textId="77777777" w:rsidR="00DF17FB" w:rsidRPr="00477228" w:rsidRDefault="00477228">
      <w:pPr>
        <w:pStyle w:val="10"/>
        <w:numPr>
          <w:ilvl w:val="0"/>
          <w:numId w:val="1"/>
        </w:numPr>
        <w:ind w:hanging="359"/>
        <w:rPr>
          <w:lang w:val="ru-RU"/>
        </w:rPr>
      </w:pPr>
      <w:r w:rsidRPr="00477228">
        <w:rPr>
          <w:lang w:val="ru-RU"/>
        </w:rPr>
        <w:t>Продажа и аренда оборудования</w:t>
      </w:r>
    </w:p>
    <w:p w14:paraId="6E8BCF2D" w14:textId="77777777" w:rsidR="00DF17FB" w:rsidRPr="00477228" w:rsidRDefault="00477228">
      <w:pPr>
        <w:pStyle w:val="10"/>
        <w:numPr>
          <w:ilvl w:val="0"/>
          <w:numId w:val="1"/>
        </w:numPr>
        <w:ind w:hanging="359"/>
        <w:rPr>
          <w:lang w:val="ru-RU"/>
        </w:rPr>
      </w:pPr>
      <w:r w:rsidRPr="00477228">
        <w:rPr>
          <w:lang w:val="ru-RU"/>
        </w:rPr>
        <w:t>Контакты</w:t>
      </w:r>
    </w:p>
    <w:p w14:paraId="0497D515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4FD6311D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6726FEFF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 xml:space="preserve">- Отзывы могут быть реализованы как часть тематических страниц в разделе “полеты” или как самостоятельный подраздел. </w:t>
      </w:r>
    </w:p>
    <w:p w14:paraId="5E117831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5F3CDDCB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 xml:space="preserve">- Судя по статистике, форум на сайте почти не обновлялся на протяжении полутора лет, так что, при наличии аккаунтов в </w:t>
      </w:r>
      <w:proofErr w:type="spellStart"/>
      <w:r w:rsidRPr="00477228">
        <w:rPr>
          <w:lang w:val="ru-RU"/>
        </w:rPr>
        <w:t>фейсбуке</w:t>
      </w:r>
      <w:proofErr w:type="spellEnd"/>
      <w:r w:rsidRPr="00477228">
        <w:rPr>
          <w:lang w:val="ru-RU"/>
        </w:rPr>
        <w:t xml:space="preserve"> и </w:t>
      </w:r>
      <w:proofErr w:type="spellStart"/>
      <w:r w:rsidRPr="00477228">
        <w:rPr>
          <w:lang w:val="ru-RU"/>
        </w:rPr>
        <w:t>вконтакте</w:t>
      </w:r>
      <w:proofErr w:type="spellEnd"/>
      <w:r w:rsidRPr="00477228">
        <w:rPr>
          <w:lang w:val="ru-RU"/>
        </w:rPr>
        <w:t xml:space="preserve">, его ценность сомнительна. </w:t>
      </w:r>
    </w:p>
    <w:p w14:paraId="3D15A776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02C6373B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 xml:space="preserve">- Для направления по продаже оборудования мы рекомендуем создать отдельный сайт, т.к. основная масса посетителей сайта tft.aero заинтересована не в покупке, а в использовании оборудования, а потенциальным покупателям будет не слишком удобно пользоваться “сайтом-в-сайте”. </w:t>
      </w:r>
    </w:p>
    <w:p w14:paraId="0941925A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 xml:space="preserve">Страница, посвященная </w:t>
      </w:r>
      <w:proofErr w:type="spellStart"/>
      <w:r w:rsidRPr="00477228">
        <w:rPr>
          <w:lang w:val="ru-RU"/>
        </w:rPr>
        <w:t>обородуванию</w:t>
      </w:r>
      <w:proofErr w:type="spellEnd"/>
      <w:r w:rsidRPr="00477228">
        <w:rPr>
          <w:lang w:val="ru-RU"/>
        </w:rPr>
        <w:t xml:space="preserve"> на основном сайте должна представляться </w:t>
      </w:r>
      <w:proofErr w:type="spellStart"/>
      <w:r w:rsidRPr="00477228">
        <w:rPr>
          <w:lang w:val="ru-RU"/>
        </w:rPr>
        <w:t>обой</w:t>
      </w:r>
      <w:proofErr w:type="spellEnd"/>
      <w:r w:rsidRPr="00477228">
        <w:rPr>
          <w:lang w:val="ru-RU"/>
        </w:rPr>
        <w:t xml:space="preserve"> одностраничный </w:t>
      </w:r>
      <w:proofErr w:type="spellStart"/>
      <w:r w:rsidRPr="00477228">
        <w:rPr>
          <w:lang w:val="ru-RU"/>
        </w:rPr>
        <w:t>лендинг</w:t>
      </w:r>
      <w:proofErr w:type="spellEnd"/>
      <w:r w:rsidRPr="00477228">
        <w:rPr>
          <w:lang w:val="ru-RU"/>
        </w:rPr>
        <w:t>, отвечающий на основные вопросы по теме.</w:t>
      </w:r>
    </w:p>
    <w:p w14:paraId="339837DA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 xml:space="preserve">  </w:t>
      </w:r>
    </w:p>
    <w:p w14:paraId="71A376A8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270BFF22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12479365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5EEE4D93" w14:textId="77777777" w:rsidR="00DF17FB" w:rsidRDefault="00DF17FB">
      <w:pPr>
        <w:pStyle w:val="10"/>
        <w:contextualSpacing w:val="0"/>
        <w:rPr>
          <w:lang w:val="ru-RU"/>
        </w:rPr>
      </w:pPr>
    </w:p>
    <w:p w14:paraId="7722EFF8" w14:textId="77777777" w:rsidR="00477228" w:rsidRDefault="00477228">
      <w:pPr>
        <w:pStyle w:val="10"/>
        <w:contextualSpacing w:val="0"/>
        <w:rPr>
          <w:lang w:val="ru-RU"/>
        </w:rPr>
      </w:pPr>
    </w:p>
    <w:p w14:paraId="125CE8B2" w14:textId="77777777" w:rsidR="00477228" w:rsidRDefault="00477228">
      <w:pPr>
        <w:pStyle w:val="10"/>
        <w:contextualSpacing w:val="0"/>
        <w:rPr>
          <w:lang w:val="ru-RU"/>
        </w:rPr>
      </w:pPr>
    </w:p>
    <w:p w14:paraId="1157A1D9" w14:textId="77777777" w:rsidR="00477228" w:rsidRDefault="00477228">
      <w:pPr>
        <w:pStyle w:val="10"/>
        <w:contextualSpacing w:val="0"/>
        <w:rPr>
          <w:lang w:val="ru-RU"/>
        </w:rPr>
      </w:pPr>
    </w:p>
    <w:p w14:paraId="69E8C99C" w14:textId="77777777" w:rsidR="00477228" w:rsidRPr="00477228" w:rsidRDefault="00477228">
      <w:pPr>
        <w:pStyle w:val="10"/>
        <w:contextualSpacing w:val="0"/>
        <w:rPr>
          <w:lang w:val="ru-RU"/>
        </w:rPr>
      </w:pPr>
    </w:p>
    <w:p w14:paraId="228B6653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58E15345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b/>
          <w:sz w:val="36"/>
          <w:lang w:val="ru-RU"/>
        </w:rPr>
        <w:lastRenderedPageBreak/>
        <w:t>Логотип</w:t>
      </w:r>
    </w:p>
    <w:p w14:paraId="57446517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75E71A30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 xml:space="preserve">Нынешний логотип, будучи объективно неплохим, все-таки соответствует стандартам и моде конца 80-х — начала 90-х годов. </w:t>
      </w:r>
    </w:p>
    <w:p w14:paraId="3DE4A6CA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07DF56E6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1E155BEC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noProof/>
          <w:lang w:val="ru-RU" w:eastAsia="ru-RU"/>
        </w:rPr>
        <w:drawing>
          <wp:inline distT="114300" distB="114300" distL="114300" distR="114300" wp14:anchorId="7F8CE7BF" wp14:editId="5BA38964">
            <wp:extent cx="6023409" cy="2824163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3409" cy="2824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742036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66048949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5713B545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 xml:space="preserve">Представляется разумным: </w:t>
      </w:r>
    </w:p>
    <w:p w14:paraId="2A1E0CA8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5DD854C8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 xml:space="preserve">а) как минимум, провести небольшой </w:t>
      </w:r>
      <w:proofErr w:type="spellStart"/>
      <w:r w:rsidRPr="00477228">
        <w:rPr>
          <w:lang w:val="ru-RU"/>
        </w:rPr>
        <w:t>рестайлинг</w:t>
      </w:r>
      <w:proofErr w:type="spellEnd"/>
      <w:r w:rsidRPr="00477228">
        <w:rPr>
          <w:lang w:val="ru-RU"/>
        </w:rPr>
        <w:t xml:space="preserve"> логотипа в духе современной </w:t>
      </w:r>
      <w:proofErr w:type="spellStart"/>
      <w:r w:rsidRPr="00477228">
        <w:rPr>
          <w:lang w:val="ru-RU"/>
        </w:rPr>
        <w:t>типографики</w:t>
      </w:r>
      <w:proofErr w:type="spellEnd"/>
      <w:r w:rsidRPr="00477228">
        <w:rPr>
          <w:lang w:val="ru-RU"/>
        </w:rPr>
        <w:t xml:space="preserve">, сохранив при этом структурные особенности и концепцию знака. </w:t>
      </w:r>
    </w:p>
    <w:p w14:paraId="4F396EFF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69640D84" w14:textId="77777777" w:rsidR="00DF17FB" w:rsidRPr="00477228" w:rsidRDefault="00477228">
      <w:pPr>
        <w:pStyle w:val="10"/>
        <w:contextualSpacing w:val="0"/>
        <w:rPr>
          <w:lang w:val="ru-RU"/>
        </w:rPr>
      </w:pPr>
      <w:r w:rsidRPr="00477228">
        <w:rPr>
          <w:lang w:val="ru-RU"/>
        </w:rPr>
        <w:t xml:space="preserve">б) как максимум, разработать на основе этого или нового знака зонтичный бренд, который объединит несколько направлений деятельности компании: TFT.aero, </w:t>
      </w:r>
      <w:proofErr w:type="spellStart"/>
      <w:r w:rsidRPr="00477228">
        <w:rPr>
          <w:lang w:val="ru-RU"/>
        </w:rPr>
        <w:t>TFT.design</w:t>
      </w:r>
      <w:proofErr w:type="spellEnd"/>
      <w:r w:rsidRPr="00477228">
        <w:rPr>
          <w:lang w:val="ru-RU"/>
        </w:rPr>
        <w:t xml:space="preserve">, </w:t>
      </w:r>
      <w:proofErr w:type="spellStart"/>
      <w:r w:rsidRPr="00477228">
        <w:rPr>
          <w:lang w:val="ru-RU"/>
        </w:rPr>
        <w:t>TFT.science</w:t>
      </w:r>
      <w:proofErr w:type="spellEnd"/>
      <w:r w:rsidRPr="00477228">
        <w:rPr>
          <w:lang w:val="ru-RU"/>
        </w:rPr>
        <w:t xml:space="preserve"> и т.д. </w:t>
      </w:r>
    </w:p>
    <w:p w14:paraId="3E677BD6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23069663" w14:textId="77777777" w:rsidR="00DF17FB" w:rsidRPr="00477228" w:rsidRDefault="00477228">
      <w:pPr>
        <w:pStyle w:val="10"/>
        <w:contextualSpacing w:val="0"/>
        <w:rPr>
          <w:lang w:val="ru-RU"/>
        </w:rPr>
      </w:pPr>
      <w:proofErr w:type="spellStart"/>
      <w:r w:rsidRPr="00477228">
        <w:rPr>
          <w:lang w:val="ru-RU"/>
        </w:rPr>
        <w:t>Двеподборки</w:t>
      </w:r>
      <w:proofErr w:type="spellEnd"/>
      <w:r w:rsidRPr="00477228">
        <w:rPr>
          <w:lang w:val="ru-RU"/>
        </w:rPr>
        <w:t xml:space="preserve"> для демонстрации принципа </w:t>
      </w:r>
      <w:proofErr w:type="spellStart"/>
      <w:r w:rsidRPr="00477228">
        <w:rPr>
          <w:lang w:val="ru-RU"/>
        </w:rPr>
        <w:t>рестайлинга</w:t>
      </w:r>
      <w:proofErr w:type="spellEnd"/>
      <w:r w:rsidRPr="00477228">
        <w:rPr>
          <w:lang w:val="ru-RU"/>
        </w:rPr>
        <w:t xml:space="preserve"> логотипов: </w:t>
      </w:r>
      <w:hyperlink r:id="rId21">
        <w:r w:rsidRPr="00477228">
          <w:rPr>
            <w:color w:val="1155CC"/>
            <w:u w:val="single"/>
            <w:lang w:val="ru-RU"/>
          </w:rPr>
          <w:t>http://crtr.ru/publications/view/id/8-rebrending-kompanii-restayling-brenda</w:t>
        </w:r>
      </w:hyperlink>
    </w:p>
    <w:p w14:paraId="4EC41F0B" w14:textId="77777777" w:rsidR="00DF17FB" w:rsidRPr="00477228" w:rsidRDefault="00AA0E6B">
      <w:pPr>
        <w:pStyle w:val="10"/>
        <w:contextualSpacing w:val="0"/>
        <w:rPr>
          <w:lang w:val="ru-RU"/>
        </w:rPr>
      </w:pPr>
      <w:hyperlink r:id="rId22">
        <w:r w:rsidR="00477228" w:rsidRPr="00477228">
          <w:rPr>
            <w:color w:val="1155CC"/>
            <w:u w:val="single"/>
            <w:lang w:val="ru-RU"/>
          </w:rPr>
          <w:t>http://designreviver.com/inspiration/20-great-and-20-not-so-great-logo-redesigns/</w:t>
        </w:r>
      </w:hyperlink>
    </w:p>
    <w:p w14:paraId="54E7C2FC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5A301D27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02DB58AF" w14:textId="77777777" w:rsidR="00DF17FB" w:rsidRPr="00477228" w:rsidRDefault="00DF17FB">
      <w:pPr>
        <w:pStyle w:val="10"/>
        <w:contextualSpacing w:val="0"/>
        <w:rPr>
          <w:lang w:val="ru-RU"/>
        </w:rPr>
      </w:pPr>
    </w:p>
    <w:p w14:paraId="33E5DA30" w14:textId="77777777" w:rsidR="00DF17FB" w:rsidRPr="00477228" w:rsidRDefault="00DF17FB">
      <w:pPr>
        <w:pStyle w:val="10"/>
        <w:contextualSpacing w:val="0"/>
        <w:rPr>
          <w:lang w:val="ru-RU"/>
        </w:rPr>
      </w:pPr>
    </w:p>
    <w:sectPr w:rsidR="00DF17FB" w:rsidRPr="00477228" w:rsidSect="00477228">
      <w:headerReference w:type="even" r:id="rId23"/>
      <w:headerReference w:type="default" r:id="rId2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BEFF7" w14:textId="77777777" w:rsidR="00AA0E6B" w:rsidRDefault="00AA0E6B" w:rsidP="00477228">
      <w:pPr>
        <w:spacing w:line="240" w:lineRule="auto"/>
      </w:pPr>
      <w:r>
        <w:separator/>
      </w:r>
    </w:p>
  </w:endnote>
  <w:endnote w:type="continuationSeparator" w:id="0">
    <w:p w14:paraId="6E6F0539" w14:textId="77777777" w:rsidR="00AA0E6B" w:rsidRDefault="00AA0E6B" w:rsidP="004772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98F02" w14:textId="77777777" w:rsidR="00AA0E6B" w:rsidRDefault="00AA0E6B" w:rsidP="00477228">
      <w:pPr>
        <w:spacing w:line="240" w:lineRule="auto"/>
      </w:pPr>
      <w:r>
        <w:separator/>
      </w:r>
    </w:p>
  </w:footnote>
  <w:footnote w:type="continuationSeparator" w:id="0">
    <w:p w14:paraId="20CDADC4" w14:textId="77777777" w:rsidR="00AA0E6B" w:rsidRDefault="00AA0E6B" w:rsidP="004772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424"/>
    </w:tblGrid>
    <w:tr w:rsidR="00477228" w:rsidRPr="0088634D" w14:paraId="4F3A512F" w14:textId="77777777" w:rsidTr="000C3F4C">
      <w:tc>
        <w:tcPr>
          <w:tcW w:w="1152" w:type="dxa"/>
        </w:tcPr>
        <w:p w14:paraId="35A6E0E0" w14:textId="77777777" w:rsidR="00477228" w:rsidRPr="0088634D" w:rsidRDefault="00477228" w:rsidP="000C3F4C">
          <w:pPr>
            <w:pStyle w:val="a5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8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5E0DB735" w14:textId="77777777" w:rsidR="00477228" w:rsidRPr="0088634D" w:rsidRDefault="00AA0E6B" w:rsidP="000C3F4C">
          <w:pPr>
            <w:pStyle w:val="a5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043FB64BD6398C4B8EF1534DB4543EAC"/>
              </w:placeholder>
              <w:temporary/>
              <w:showingPlcHdr/>
            </w:sdtPr>
            <w:sdtEndPr/>
            <w:sdtContent>
              <w:r w:rsidR="00477228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0B494541" w14:textId="77777777" w:rsidR="00477228" w:rsidRDefault="00477228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9B814" w14:textId="77777777" w:rsidR="00477228" w:rsidRDefault="00477228">
    <w:pPr>
      <w:pStyle w:val="a5"/>
    </w:pPr>
    <w:r>
      <w:rPr>
        <w:noProof/>
        <w:lang w:val="ru-RU" w:eastAsia="ru-RU"/>
      </w:rPr>
      <w:drawing>
        <wp:inline distT="0" distB="0" distL="0" distR="0" wp14:anchorId="1E694DFF" wp14:editId="48E1F399">
          <wp:extent cx="2023533" cy="448593"/>
          <wp:effectExtent l="0" t="0" r="889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PROFY-LOGO-gif-lar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573" cy="448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17B2E8" w14:textId="77777777" w:rsidR="00477228" w:rsidRDefault="00477228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C56B5"/>
    <w:multiLevelType w:val="multilevel"/>
    <w:tmpl w:val="56009E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F6C2F68"/>
    <w:multiLevelType w:val="multilevel"/>
    <w:tmpl w:val="D4C4DD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CD4021C"/>
    <w:multiLevelType w:val="multilevel"/>
    <w:tmpl w:val="58180E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37A79A5"/>
    <w:multiLevelType w:val="multilevel"/>
    <w:tmpl w:val="EE86479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6A67305A"/>
    <w:multiLevelType w:val="multilevel"/>
    <w:tmpl w:val="326EF5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17FB"/>
    <w:rsid w:val="00477228"/>
    <w:rsid w:val="00AA0E6B"/>
    <w:rsid w:val="00B13FE8"/>
    <w:rsid w:val="00D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0247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spacing w:before="480" w:after="120"/>
      <w:outlineLvl w:val="0"/>
    </w:pPr>
    <w:rPr>
      <w:b/>
      <w:sz w:val="36"/>
    </w:rPr>
  </w:style>
  <w:style w:type="paragraph" w:styleId="2">
    <w:name w:val="heading 2"/>
    <w:basedOn w:val="10"/>
    <w:next w:val="10"/>
    <w:pPr>
      <w:spacing w:before="360" w:after="80"/>
      <w:outlineLvl w:val="1"/>
    </w:pPr>
    <w:rPr>
      <w:b/>
      <w:sz w:val="28"/>
    </w:rPr>
  </w:style>
  <w:style w:type="paragraph" w:styleId="3">
    <w:name w:val="heading 3"/>
    <w:basedOn w:val="10"/>
    <w:next w:val="10"/>
    <w:p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10"/>
    <w:next w:val="10"/>
    <w:pPr>
      <w:spacing w:before="240" w:after="40"/>
      <w:outlineLvl w:val="3"/>
    </w:pPr>
    <w:rPr>
      <w:i/>
      <w:color w:val="666666"/>
    </w:rPr>
  </w:style>
  <w:style w:type="paragraph" w:styleId="5">
    <w:name w:val="heading 5"/>
    <w:basedOn w:val="10"/>
    <w:next w:val="10"/>
    <w:p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10"/>
    <w:next w:val="10"/>
    <w:pPr>
      <w:spacing w:before="200" w:after="40"/>
      <w:outlineLvl w:val="5"/>
    </w:pPr>
    <w:rPr>
      <w:i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spacing w:before="480" w:after="120"/>
    </w:pPr>
    <w:rPr>
      <w:b/>
      <w:sz w:val="72"/>
    </w:rPr>
  </w:style>
  <w:style w:type="paragraph" w:styleId="a4">
    <w:name w:val="Subtitle"/>
    <w:basedOn w:val="10"/>
    <w:next w:val="1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header"/>
    <w:basedOn w:val="a"/>
    <w:link w:val="a6"/>
    <w:uiPriority w:val="99"/>
    <w:unhideWhenUsed/>
    <w:rsid w:val="00477228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7228"/>
  </w:style>
  <w:style w:type="paragraph" w:styleId="a7">
    <w:name w:val="footer"/>
    <w:basedOn w:val="a"/>
    <w:link w:val="a8"/>
    <w:uiPriority w:val="99"/>
    <w:unhideWhenUsed/>
    <w:rsid w:val="00477228"/>
    <w:pPr>
      <w:tabs>
        <w:tab w:val="center" w:pos="4320"/>
        <w:tab w:val="right" w:pos="8640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7228"/>
  </w:style>
  <w:style w:type="paragraph" w:styleId="a9">
    <w:name w:val="Balloon Text"/>
    <w:basedOn w:val="a"/>
    <w:link w:val="aa"/>
    <w:uiPriority w:val="99"/>
    <w:semiHidden/>
    <w:unhideWhenUsed/>
    <w:rsid w:val="0047722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2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flypfc.com/?/products" TargetMode="External"/><Relationship Id="rId20" Type="http://schemas.openxmlformats.org/officeDocument/2006/relationships/image" Target="media/image2.jpg"/><Relationship Id="rId21" Type="http://schemas.openxmlformats.org/officeDocument/2006/relationships/hyperlink" Target="http://crtr.ru/publications/view/id/8-rebrending-kompanii-restayling-brenda" TargetMode="External"/><Relationship Id="rId22" Type="http://schemas.openxmlformats.org/officeDocument/2006/relationships/hyperlink" Target="http://designreviver.com/inspiration/20-great-and-20-not-so-great-logo-redesigns/" TargetMode="External"/><Relationship Id="rId23" Type="http://schemas.openxmlformats.org/officeDocument/2006/relationships/header" Target="header1.xml"/><Relationship Id="rId24" Type="http://schemas.openxmlformats.org/officeDocument/2006/relationships/header" Target="header2.xml"/><Relationship Id="rId25" Type="http://schemas.openxmlformats.org/officeDocument/2006/relationships/fontTable" Target="fontTable.xml"/><Relationship Id="rId26" Type="http://schemas.openxmlformats.org/officeDocument/2006/relationships/glossaryDocument" Target="glossary/document.xml"/><Relationship Id="rId27" Type="http://schemas.openxmlformats.org/officeDocument/2006/relationships/theme" Target="theme/theme1.xml"/><Relationship Id="rId10" Type="http://schemas.openxmlformats.org/officeDocument/2006/relationships/hyperlink" Target="http://www.flightsimstore.com/" TargetMode="External"/><Relationship Id="rId11" Type="http://schemas.openxmlformats.org/officeDocument/2006/relationships/hyperlink" Target="http://www.flyelite.ch/en/products/hardware.php" TargetMode="External"/><Relationship Id="rId12" Type="http://schemas.openxmlformats.org/officeDocument/2006/relationships/image" Target="media/image1.jpg"/><Relationship Id="rId13" Type="http://schemas.openxmlformats.org/officeDocument/2006/relationships/hyperlink" Target="http://www.flightdecksolutions.com/components" TargetMode="External"/><Relationship Id="rId14" Type="http://schemas.openxmlformats.org/officeDocument/2006/relationships/hyperlink" Target="http://www.flightdecksolutions.com/professional/b737ng/" TargetMode="External"/><Relationship Id="rId15" Type="http://schemas.openxmlformats.org/officeDocument/2006/relationships/hyperlink" Target="http://www.trcsimulators.com/" TargetMode="External"/><Relationship Id="rId16" Type="http://schemas.openxmlformats.org/officeDocument/2006/relationships/hyperlink" Target="http://oooeidos.ru/ru/production.html" TargetMode="External"/><Relationship Id="rId17" Type="http://schemas.openxmlformats.org/officeDocument/2006/relationships/hyperlink" Target="http://gopro.com/" TargetMode="External"/><Relationship Id="rId18" Type="http://schemas.openxmlformats.org/officeDocument/2006/relationships/hyperlink" Target="http://www.maerskfleet.com/" TargetMode="External"/><Relationship Id="rId19" Type="http://schemas.openxmlformats.org/officeDocument/2006/relationships/hyperlink" Target="http://poolhousedigital.com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ilotmall.com/category/flight-simulat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3FB64BD6398C4B8EF1534DB4543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2DC19-BAFB-DC44-918A-12304C3CA60E}"/>
      </w:docPartPr>
      <w:docPartBody>
        <w:p w:rsidR="008C21D5" w:rsidRDefault="0013549E" w:rsidP="0013549E">
          <w:pPr>
            <w:pStyle w:val="043FB64BD6398C4B8EF1534DB4543E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9E"/>
    <w:rsid w:val="0013549E"/>
    <w:rsid w:val="00270875"/>
    <w:rsid w:val="008C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3FB64BD6398C4B8EF1534DB4543EAC">
    <w:name w:val="043FB64BD6398C4B8EF1534DB4543EAC"/>
    <w:rsid w:val="001354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3DFA61-2DD6-3B4B-8C9F-95937B23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1338</Words>
  <Characters>7632</Characters>
  <Application>Microsoft Macintosh Word</Application>
  <DocSecurity>0</DocSecurity>
  <Lines>63</Lines>
  <Paragraphs>17</Paragraphs>
  <ScaleCrop>false</ScaleCrop>
  <Company>KOKOC.COM PRODUCTION</Company>
  <LinksUpToDate>false</LinksUpToDate>
  <CharactersWithSpaces>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TFT AERO.docx</dc:title>
  <cp:lastModifiedBy>Наталья Баганова</cp:lastModifiedBy>
  <cp:revision>2</cp:revision>
  <dcterms:created xsi:type="dcterms:W3CDTF">2016-09-09T13:22:00Z</dcterms:created>
  <dcterms:modified xsi:type="dcterms:W3CDTF">2016-09-09T13:22:00Z</dcterms:modified>
</cp:coreProperties>
</file>